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BFA54" w14:textId="77777777" w:rsidR="0095375A" w:rsidRPr="00C74803" w:rsidRDefault="00EE7E71" w:rsidP="00EE7E71">
      <w:pPr>
        <w:jc w:val="center"/>
        <w:rPr>
          <w:u w:val="single"/>
        </w:rPr>
      </w:pPr>
      <w:bookmarkStart w:id="0" w:name="_GoBack"/>
      <w:bookmarkEnd w:id="0"/>
      <w:r w:rsidRPr="00C74803">
        <w:rPr>
          <w:u w:val="single"/>
        </w:rPr>
        <w:t>Senior Summer Points Championship – Update</w:t>
      </w:r>
    </w:p>
    <w:p w14:paraId="613F5EE7" w14:textId="77777777" w:rsidR="00EE7E71" w:rsidRDefault="00EE7E71" w:rsidP="00C74803">
      <w:pPr>
        <w:jc w:val="both"/>
      </w:pPr>
      <w:r>
        <w:t xml:space="preserve">Further to our previous communications about the return of the Summer Points, please see below an updated list with some new confirmed dates.  </w:t>
      </w:r>
      <w:proofErr w:type="spellStart"/>
      <w:r>
        <w:t>Cumbrae</w:t>
      </w:r>
      <w:proofErr w:type="spellEnd"/>
      <w:r>
        <w:t xml:space="preserve"> 10 miler have confirmed an earlier date than usual so will not clash with club champs and therefore will be included, and we have also added in the Isle of Arran </w:t>
      </w:r>
      <w:proofErr w:type="spellStart"/>
      <w:r>
        <w:t>Ormidale</w:t>
      </w:r>
      <w:proofErr w:type="spellEnd"/>
      <w:r>
        <w:t xml:space="preserve"> 10k on the 24</w:t>
      </w:r>
      <w:r w:rsidRPr="00EE7E71">
        <w:rPr>
          <w:vertAlign w:val="superscript"/>
        </w:rPr>
        <w:t>th</w:t>
      </w:r>
      <w:r>
        <w:t xml:space="preserve"> of April as an extra Ayrshire event that was omitted from the original list. </w:t>
      </w:r>
    </w:p>
    <w:p w14:paraId="57289D75" w14:textId="77777777" w:rsidR="00EE7E71" w:rsidRDefault="00EE7E71">
      <w:r>
        <w:t xml:space="preserve"> </w:t>
      </w:r>
      <w:r w:rsidRPr="00EE7E71">
        <w:rPr>
          <w:noProof/>
        </w:rPr>
        <w:drawing>
          <wp:inline distT="0" distB="0" distL="0" distR="0" wp14:anchorId="1298FC59" wp14:editId="12159835">
            <wp:extent cx="5398770" cy="3624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8770" cy="3624580"/>
                    </a:xfrm>
                    <a:prstGeom prst="rect">
                      <a:avLst/>
                    </a:prstGeom>
                    <a:noFill/>
                    <a:ln>
                      <a:noFill/>
                    </a:ln>
                  </pic:spPr>
                </pic:pic>
              </a:graphicData>
            </a:graphic>
          </wp:inline>
        </w:drawing>
      </w:r>
    </w:p>
    <w:p w14:paraId="4C2D6DAA" w14:textId="77777777" w:rsidR="00EE7E71" w:rsidRDefault="00EE7E71" w:rsidP="00C74803">
      <w:pPr>
        <w:jc w:val="both"/>
      </w:pPr>
      <w:r>
        <w:t>Following some queries from athletes we have pushed the end date for marathons until the end of November as there are some late autumn events that may need to be considered.  This is for marathon ONLY – HM and Parkrun wi</w:t>
      </w:r>
      <w:r w:rsidR="00C74803">
        <w:t>ll remain the same cut-</w:t>
      </w:r>
      <w:r>
        <w:t>off date.</w:t>
      </w:r>
    </w:p>
    <w:p w14:paraId="05D4FCA3" w14:textId="77777777" w:rsidR="00C74803" w:rsidRDefault="00C74803" w:rsidP="00C74803">
      <w:pPr>
        <w:jc w:val="both"/>
      </w:pPr>
      <w:r>
        <w:t>Please see below some links to the races that are currently open:</w:t>
      </w:r>
    </w:p>
    <w:p w14:paraId="56EC9F94" w14:textId="77777777" w:rsidR="00C74803" w:rsidRDefault="00297FAF">
      <w:hyperlink r:id="rId7" w:history="1">
        <w:r w:rsidR="00C74803">
          <w:rPr>
            <w:rStyle w:val="Hyperlink"/>
          </w:rPr>
          <w:t>Tom Scott 10 mile (closing date 20.3.22)</w:t>
        </w:r>
      </w:hyperlink>
    </w:p>
    <w:p w14:paraId="4EB2CA9B" w14:textId="77777777" w:rsidR="00EE7E71" w:rsidRDefault="00297FAF">
      <w:hyperlink r:id="rId8" w:history="1">
        <w:r w:rsidR="00EE7E71">
          <w:rPr>
            <w:rStyle w:val="Hyperlink"/>
          </w:rPr>
          <w:t xml:space="preserve">Isle of Arran </w:t>
        </w:r>
        <w:proofErr w:type="spellStart"/>
        <w:r w:rsidR="00EE7E71">
          <w:rPr>
            <w:rStyle w:val="Hyperlink"/>
          </w:rPr>
          <w:t>Ormidale</w:t>
        </w:r>
        <w:proofErr w:type="spellEnd"/>
        <w:r w:rsidR="00EE7E71">
          <w:rPr>
            <w:rStyle w:val="Hyperlink"/>
          </w:rPr>
          <w:t xml:space="preserve"> 10k (closing date 22.4.22)</w:t>
        </w:r>
      </w:hyperlink>
    </w:p>
    <w:p w14:paraId="3C136DFB" w14:textId="77777777" w:rsidR="00C74803" w:rsidRDefault="00297FAF">
      <w:hyperlink r:id="rId9" w:history="1">
        <w:r w:rsidR="00C74803">
          <w:rPr>
            <w:rStyle w:val="Hyperlink"/>
          </w:rPr>
          <w:t>Ron's 5k (sold out, wait list operational)</w:t>
        </w:r>
      </w:hyperlink>
    </w:p>
    <w:p w14:paraId="506F0F93" w14:textId="77777777" w:rsidR="00C74803" w:rsidRDefault="00297FAF">
      <w:hyperlink r:id="rId10" w:history="1">
        <w:r w:rsidR="00C74803">
          <w:rPr>
            <w:rStyle w:val="Hyperlink"/>
          </w:rPr>
          <w:t>Troon 10k (sold out, wait list operational)</w:t>
        </w:r>
      </w:hyperlink>
    </w:p>
    <w:p w14:paraId="4FB548A0" w14:textId="77777777" w:rsidR="00C74803" w:rsidRDefault="00297FAF">
      <w:hyperlink r:id="rId11" w:history="1">
        <w:r w:rsidR="00C74803">
          <w:rPr>
            <w:rStyle w:val="Hyperlink"/>
          </w:rPr>
          <w:t>Land O Burns 10k (closing date 22.5.22)</w:t>
        </w:r>
      </w:hyperlink>
    </w:p>
    <w:p w14:paraId="78B0143D" w14:textId="77777777" w:rsidR="00C74803" w:rsidRDefault="00297FAF">
      <w:hyperlink r:id="rId12" w:history="1">
        <w:proofErr w:type="spellStart"/>
        <w:r w:rsidR="00C74803">
          <w:rPr>
            <w:rStyle w:val="Hyperlink"/>
          </w:rPr>
          <w:t>Roon</w:t>
        </w:r>
        <w:proofErr w:type="spellEnd"/>
        <w:r w:rsidR="00C74803">
          <w:rPr>
            <w:rStyle w:val="Hyperlink"/>
          </w:rPr>
          <w:t xml:space="preserve"> the Toon (closing date 1.6.22)</w:t>
        </w:r>
      </w:hyperlink>
    </w:p>
    <w:p w14:paraId="16055A81" w14:textId="77777777" w:rsidR="00C74803" w:rsidRDefault="00297FAF">
      <w:hyperlink r:id="rId13" w:history="1">
        <w:proofErr w:type="spellStart"/>
        <w:r w:rsidR="00C74803">
          <w:rPr>
            <w:rStyle w:val="Hyperlink"/>
          </w:rPr>
          <w:t>Kilmaurs</w:t>
        </w:r>
        <w:proofErr w:type="spellEnd"/>
        <w:r w:rsidR="00C74803">
          <w:rPr>
            <w:rStyle w:val="Hyperlink"/>
          </w:rPr>
          <w:t xml:space="preserve"> 5k (closing date 24.7.22)</w:t>
        </w:r>
      </w:hyperlink>
    </w:p>
    <w:p w14:paraId="666DC188" w14:textId="77777777" w:rsidR="00C74803" w:rsidRDefault="00297FAF">
      <w:hyperlink r:id="rId14" w:history="1">
        <w:r w:rsidR="00C74803">
          <w:rPr>
            <w:rStyle w:val="Hyperlink"/>
          </w:rPr>
          <w:t xml:space="preserve">Around </w:t>
        </w:r>
        <w:proofErr w:type="spellStart"/>
        <w:r w:rsidR="00C74803">
          <w:rPr>
            <w:rStyle w:val="Hyperlink"/>
          </w:rPr>
          <w:t>Cumbrae</w:t>
        </w:r>
        <w:proofErr w:type="spellEnd"/>
        <w:r w:rsidR="00C74803">
          <w:rPr>
            <w:rStyle w:val="Hyperlink"/>
          </w:rPr>
          <w:t xml:space="preserve"> 10 mile (closing date 28.7.22)</w:t>
        </w:r>
      </w:hyperlink>
    </w:p>
    <w:p w14:paraId="1BA660DD" w14:textId="77777777" w:rsidR="00C74803" w:rsidRDefault="00C74803"/>
    <w:p w14:paraId="58DECBAF" w14:textId="77777777" w:rsidR="00C74803" w:rsidRDefault="00C74803"/>
    <w:p w14:paraId="7638EAC3" w14:textId="77777777" w:rsidR="00C74803" w:rsidRDefault="00C74803"/>
    <w:p w14:paraId="00933427" w14:textId="77777777" w:rsidR="00C74803" w:rsidRDefault="00C74803"/>
    <w:p w14:paraId="2A4472A4" w14:textId="77777777" w:rsidR="00C74803" w:rsidRDefault="00C74803"/>
    <w:p w14:paraId="1EEED972" w14:textId="77777777" w:rsidR="00C74803" w:rsidRDefault="00C74803"/>
    <w:p w14:paraId="4C189D8D" w14:textId="77777777" w:rsidR="00C74803" w:rsidRDefault="00C74803"/>
    <w:p w14:paraId="67611614" w14:textId="77777777" w:rsidR="00EE7E71" w:rsidRDefault="00EE7E71"/>
    <w:sectPr w:rsidR="00EE7E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02D77" w14:textId="77777777" w:rsidR="00297FAF" w:rsidRDefault="00297FAF" w:rsidP="008304C1">
      <w:pPr>
        <w:spacing w:after="0" w:line="240" w:lineRule="auto"/>
      </w:pPr>
      <w:r>
        <w:separator/>
      </w:r>
    </w:p>
  </w:endnote>
  <w:endnote w:type="continuationSeparator" w:id="0">
    <w:p w14:paraId="250BC78F" w14:textId="77777777" w:rsidR="00297FAF" w:rsidRDefault="00297FAF" w:rsidP="00830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B3164" w14:textId="77777777" w:rsidR="00297FAF" w:rsidRDefault="00297FAF" w:rsidP="008304C1">
      <w:pPr>
        <w:spacing w:after="0" w:line="240" w:lineRule="auto"/>
      </w:pPr>
      <w:r>
        <w:separator/>
      </w:r>
    </w:p>
  </w:footnote>
  <w:footnote w:type="continuationSeparator" w:id="0">
    <w:p w14:paraId="5307B120" w14:textId="77777777" w:rsidR="00297FAF" w:rsidRDefault="00297FAF" w:rsidP="008304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E71"/>
    <w:rsid w:val="00297FAF"/>
    <w:rsid w:val="002B13B3"/>
    <w:rsid w:val="0041078A"/>
    <w:rsid w:val="00735DC8"/>
    <w:rsid w:val="008304C1"/>
    <w:rsid w:val="00C74803"/>
    <w:rsid w:val="00EE7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E0121"/>
  <w15:chartTrackingRefBased/>
  <w15:docId w15:val="{0AA69780-D735-4F3F-A9EC-4917C24B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E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4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entries.co.uk/event.php?elid=Y&amp;event_id=9426" TargetMode="External"/><Relationship Id="rId13" Type="http://schemas.openxmlformats.org/officeDocument/2006/relationships/hyperlink" Target="https://www.entrycentral.com/event/102879" TargetMode="External"/><Relationship Id="rId3" Type="http://schemas.openxmlformats.org/officeDocument/2006/relationships/webSettings" Target="webSettings.xml"/><Relationship Id="rId7" Type="http://schemas.openxmlformats.org/officeDocument/2006/relationships/hyperlink" Target="https://www.entrycentral.com/TS22" TargetMode="External"/><Relationship Id="rId12" Type="http://schemas.openxmlformats.org/officeDocument/2006/relationships/hyperlink" Target="https://www.entrycentral.com/roonthetoo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entrycentral.com/LandOBurns10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bookitzone.com/Troon_Tortoises/7TjFFX" TargetMode="External"/><Relationship Id="rId4" Type="http://schemas.openxmlformats.org/officeDocument/2006/relationships/footnotes" Target="footnotes.xml"/><Relationship Id="rId9" Type="http://schemas.openxmlformats.org/officeDocument/2006/relationships/hyperlink" Target="https://www.entrycentral.com/ronsrunners5k2022" TargetMode="External"/><Relationship Id="rId14" Type="http://schemas.openxmlformats.org/officeDocument/2006/relationships/hyperlink" Target="https://www.entrycentral.com/aroundcumbrae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SAINT-GOBAIN 1.1</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Beattie, Jennifer</dc:creator>
  <cp:keywords/>
  <dc:description/>
  <cp:lastModifiedBy>Robert Lindsay</cp:lastModifiedBy>
  <cp:revision>1</cp:revision>
  <dcterms:created xsi:type="dcterms:W3CDTF">2022-03-17T11:05:00Z</dcterms:created>
  <dcterms:modified xsi:type="dcterms:W3CDTF">2022-03-17T17:50:00Z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2022-03-17T11:05:38Z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1053b354-fb39-4463-9d4c-fb6521799161</vt:lpwstr>
  </property>
  <property fmtid="{D5CDD505-2E9C-101B-9397-08002B2CF9AE}" pid="8" name="MSIP_Label_ced06422-c515-4a4e-a1f2-e6a0c0200eae_ContentBits">
    <vt:lpwstr>0</vt:lpwstr>
  </property>
</Properties>
</file>